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A21CB" w14:textId="77777777" w:rsidR="0046058B" w:rsidRDefault="0099119C">
      <w:r>
        <w:rPr>
          <w:noProof/>
        </w:rPr>
        <w:drawing>
          <wp:anchor distT="114300" distB="114300" distL="114300" distR="114300" simplePos="0" relativeHeight="251658240" behindDoc="0" locked="0" layoutInCell="1" hidden="0" allowOverlap="1" wp14:anchorId="5F61CAE4" wp14:editId="45B16E3C">
            <wp:simplePos x="0" y="0"/>
            <wp:positionH relativeFrom="page">
              <wp:posOffset>752475</wp:posOffset>
            </wp:positionH>
            <wp:positionV relativeFrom="page">
              <wp:posOffset>566738</wp:posOffset>
            </wp:positionV>
            <wp:extent cx="1804174" cy="1681163"/>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1804174" cy="1681163"/>
                    </a:xfrm>
                    <a:prstGeom prst="rect">
                      <a:avLst/>
                    </a:prstGeom>
                    <a:ln/>
                  </pic:spPr>
                </pic:pic>
              </a:graphicData>
            </a:graphic>
          </wp:anchor>
        </w:drawing>
      </w:r>
      <w:r>
        <w:t xml:space="preserve">         </w:t>
      </w:r>
    </w:p>
    <w:p w14:paraId="39EF783C" w14:textId="77777777" w:rsidR="0046058B" w:rsidRDefault="0046058B"/>
    <w:p w14:paraId="32E469A5" w14:textId="77777777" w:rsidR="0046058B" w:rsidRDefault="0099119C">
      <w:pPr>
        <w:rPr>
          <w:i/>
          <w:color w:val="7A6F63"/>
          <w:sz w:val="47"/>
          <w:szCs w:val="47"/>
        </w:rPr>
      </w:pPr>
      <w:r>
        <w:tab/>
      </w:r>
    </w:p>
    <w:p w14:paraId="7FB59C3B" w14:textId="77777777" w:rsidR="0046058B" w:rsidRDefault="0046058B">
      <w:pPr>
        <w:rPr>
          <w:color w:val="7A6F63"/>
          <w:sz w:val="28"/>
          <w:szCs w:val="28"/>
        </w:rPr>
      </w:pPr>
    </w:p>
    <w:p w14:paraId="75377399" w14:textId="77777777" w:rsidR="0046058B" w:rsidRDefault="0046058B">
      <w:pPr>
        <w:rPr>
          <w:color w:val="7A6F63"/>
          <w:sz w:val="28"/>
          <w:szCs w:val="28"/>
        </w:rPr>
      </w:pPr>
    </w:p>
    <w:p w14:paraId="6B5AB1A3" w14:textId="77777777" w:rsidR="0046058B" w:rsidRDefault="0046058B">
      <w:pPr>
        <w:rPr>
          <w:color w:val="7A6F63"/>
          <w:sz w:val="28"/>
          <w:szCs w:val="28"/>
        </w:rPr>
      </w:pPr>
    </w:p>
    <w:p w14:paraId="115D9A33" w14:textId="77777777" w:rsidR="0046058B" w:rsidRDefault="0046058B">
      <w:pPr>
        <w:rPr>
          <w:color w:val="7A6F63"/>
          <w:sz w:val="16"/>
          <w:szCs w:val="16"/>
        </w:rPr>
      </w:pPr>
    </w:p>
    <w:p w14:paraId="4EF1643A" w14:textId="77777777" w:rsidR="0046058B" w:rsidRDefault="0046058B">
      <w:pPr>
        <w:rPr>
          <w:b/>
          <w:color w:val="7A6F63"/>
          <w:sz w:val="16"/>
          <w:szCs w:val="16"/>
        </w:rPr>
      </w:pPr>
    </w:p>
    <w:p w14:paraId="1D9EECC6" w14:textId="77777777" w:rsidR="0046058B" w:rsidRDefault="0099119C">
      <w:pPr>
        <w:ind w:left="-180"/>
        <w:rPr>
          <w:rFonts w:ascii="Times New Roman" w:eastAsia="Times New Roman" w:hAnsi="Times New Roman" w:cs="Times New Roman"/>
          <w:b/>
          <w:color w:val="7A6F63"/>
        </w:rPr>
      </w:pPr>
      <w:r>
        <w:rPr>
          <w:rFonts w:ascii="Times New Roman" w:eastAsia="Times New Roman" w:hAnsi="Times New Roman" w:cs="Times New Roman"/>
          <w:b/>
          <w:color w:val="7A6F63"/>
        </w:rPr>
        <w:t xml:space="preserve">Aaron’s Reliable Inc. Movers of Fine Art &amp; </w:t>
      </w:r>
      <w:r>
        <w:rPr>
          <w:rFonts w:ascii="Times New Roman" w:eastAsia="Times New Roman" w:hAnsi="Times New Roman" w:cs="Times New Roman"/>
          <w:b/>
          <w:noProof/>
          <w:color w:val="7A6F63"/>
        </w:rPr>
        <w:drawing>
          <wp:anchor distT="114300" distB="114300" distL="114300" distR="114300" simplePos="0" relativeHeight="251659264" behindDoc="1" locked="0" layoutInCell="1" hidden="0" allowOverlap="1" wp14:anchorId="42DED2BB" wp14:editId="79472F17">
            <wp:simplePos x="0" y="0"/>
            <wp:positionH relativeFrom="page">
              <wp:posOffset>1947863</wp:posOffset>
            </wp:positionH>
            <wp:positionV relativeFrom="page">
              <wp:posOffset>2652713</wp:posOffset>
            </wp:positionV>
            <wp:extent cx="3587198" cy="473392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alphaModFix amt="51000"/>
                    </a:blip>
                    <a:srcRect/>
                    <a:stretch>
                      <a:fillRect/>
                    </a:stretch>
                  </pic:blipFill>
                  <pic:spPr>
                    <a:xfrm>
                      <a:off x="0" y="0"/>
                      <a:ext cx="3587198" cy="4733925"/>
                    </a:xfrm>
                    <a:prstGeom prst="rect">
                      <a:avLst/>
                    </a:prstGeom>
                    <a:ln/>
                  </pic:spPr>
                </pic:pic>
              </a:graphicData>
            </a:graphic>
          </wp:anchor>
        </w:drawing>
      </w:r>
      <w:r>
        <w:rPr>
          <w:rFonts w:ascii="Times New Roman" w:eastAsia="Times New Roman" w:hAnsi="Times New Roman" w:cs="Times New Roman"/>
          <w:b/>
          <w:color w:val="7A6F63"/>
        </w:rPr>
        <w:t>Antiques</w:t>
      </w:r>
    </w:p>
    <w:p w14:paraId="74EE2A63" w14:textId="77777777" w:rsidR="0046058B" w:rsidRDefault="0099119C">
      <w:pPr>
        <w:ind w:left="-180"/>
        <w:rPr>
          <w:color w:val="7A6F63"/>
        </w:rPr>
      </w:pPr>
      <w:r>
        <w:rPr>
          <w:rFonts w:ascii="Times New Roman" w:eastAsia="Times New Roman" w:hAnsi="Times New Roman" w:cs="Times New Roman"/>
          <w:color w:val="7A6F63"/>
        </w:rPr>
        <w:t>www.aaronsreliable.com</w:t>
      </w:r>
    </w:p>
    <w:p w14:paraId="6FDD1C96" w14:textId="77777777" w:rsidR="0046058B" w:rsidRDefault="0099119C">
      <w:pPr>
        <w:ind w:left="-180"/>
        <w:rPr>
          <w:rFonts w:ascii="Times" w:eastAsia="Times" w:hAnsi="Times" w:cs="Times"/>
          <w:color w:val="7A6F63"/>
        </w:rPr>
      </w:pPr>
      <w:r>
        <w:rPr>
          <w:rFonts w:ascii="Times" w:eastAsia="Times" w:hAnsi="Times" w:cs="Times"/>
          <w:color w:val="7A6F63"/>
        </w:rPr>
        <w:t>aaronsreliable@gmail.com</w:t>
      </w:r>
    </w:p>
    <w:p w14:paraId="109E93D1" w14:textId="77777777" w:rsidR="0046058B" w:rsidRDefault="0099119C">
      <w:pPr>
        <w:ind w:left="-180"/>
        <w:rPr>
          <w:rFonts w:ascii="Times New Roman" w:eastAsia="Times New Roman" w:hAnsi="Times New Roman" w:cs="Times New Roman"/>
          <w:color w:val="7A6F63"/>
        </w:rPr>
      </w:pPr>
      <w:r>
        <w:rPr>
          <w:rFonts w:ascii="Times New Roman" w:eastAsia="Times New Roman" w:hAnsi="Times New Roman" w:cs="Times New Roman"/>
          <w:color w:val="7A6F63"/>
        </w:rPr>
        <w:t>(312) 491-9322</w:t>
      </w:r>
    </w:p>
    <w:p w14:paraId="2E996D01" w14:textId="77777777" w:rsidR="0046058B" w:rsidRDefault="0046058B">
      <w:pPr>
        <w:ind w:left="-180"/>
        <w:rPr>
          <w:rFonts w:ascii="Times New Roman" w:eastAsia="Times New Roman" w:hAnsi="Times New Roman" w:cs="Times New Roman"/>
          <w:color w:val="7A6F63"/>
          <w:sz w:val="16"/>
          <w:szCs w:val="16"/>
        </w:rPr>
      </w:pPr>
    </w:p>
    <w:p w14:paraId="4EF77C0E" w14:textId="77777777" w:rsidR="0046058B" w:rsidRDefault="0099119C">
      <w:pPr>
        <w:ind w:left="-180"/>
        <w:rPr>
          <w:rFonts w:ascii="Times New Roman" w:eastAsia="Times New Roman" w:hAnsi="Times New Roman" w:cs="Times New Roman"/>
          <w:b/>
          <w:color w:val="7A6F63"/>
        </w:rPr>
      </w:pPr>
      <w:r>
        <w:rPr>
          <w:rFonts w:ascii="Times New Roman" w:eastAsia="Times New Roman" w:hAnsi="Times New Roman" w:cs="Times New Roman"/>
          <w:b/>
          <w:color w:val="7A6F63"/>
        </w:rPr>
        <w:t>Affordable Moving Co.</w:t>
      </w:r>
    </w:p>
    <w:p w14:paraId="075F03E0" w14:textId="77777777" w:rsidR="0046058B" w:rsidRDefault="0099119C">
      <w:pPr>
        <w:ind w:left="-180"/>
        <w:rPr>
          <w:rFonts w:ascii="Times New Roman" w:eastAsia="Times New Roman" w:hAnsi="Times New Roman" w:cs="Times New Roman"/>
          <w:color w:val="7A6F63"/>
        </w:rPr>
      </w:pPr>
      <w:hyperlink r:id="rId8">
        <w:proofErr w:type="gramStart"/>
        <w:r>
          <w:rPr>
            <w:rFonts w:ascii="Times New Roman" w:eastAsia="Times New Roman" w:hAnsi="Times New Roman" w:cs="Times New Roman"/>
            <w:color w:val="1155CC"/>
            <w:u w:val="single"/>
          </w:rPr>
          <w:t>www..</w:t>
        </w:r>
        <w:proofErr w:type="gramEnd"/>
        <w:r>
          <w:rPr>
            <w:rFonts w:ascii="Times New Roman" w:eastAsia="Times New Roman" w:hAnsi="Times New Roman" w:cs="Times New Roman"/>
            <w:color w:val="1155CC"/>
            <w:u w:val="single"/>
          </w:rPr>
          <w:t>affordablechicago.com</w:t>
        </w:r>
      </w:hyperlink>
    </w:p>
    <w:p w14:paraId="6324533B" w14:textId="77777777" w:rsidR="0046058B" w:rsidRDefault="0099119C">
      <w:pPr>
        <w:ind w:left="-180"/>
        <w:rPr>
          <w:rFonts w:ascii="Times New Roman" w:eastAsia="Times New Roman" w:hAnsi="Times New Roman" w:cs="Times New Roman"/>
          <w:color w:val="7A6F63"/>
        </w:rPr>
      </w:pPr>
      <w:r>
        <w:rPr>
          <w:rFonts w:ascii="Times New Roman" w:eastAsia="Times New Roman" w:hAnsi="Times New Roman" w:cs="Times New Roman"/>
          <w:color w:val="7A6F63"/>
        </w:rPr>
        <w:t>matt@affordablechicago.com</w:t>
      </w:r>
    </w:p>
    <w:p w14:paraId="0399FABE" w14:textId="77777777" w:rsidR="0046058B" w:rsidRDefault="0099119C">
      <w:pPr>
        <w:ind w:left="-180"/>
        <w:rPr>
          <w:rFonts w:ascii="Times New Roman" w:eastAsia="Times New Roman" w:hAnsi="Times New Roman" w:cs="Times New Roman"/>
          <w:color w:val="7A6F63"/>
          <w:sz w:val="18"/>
          <w:szCs w:val="18"/>
        </w:rPr>
      </w:pPr>
      <w:r>
        <w:rPr>
          <w:rFonts w:ascii="Times New Roman" w:eastAsia="Times New Roman" w:hAnsi="Times New Roman" w:cs="Times New Roman"/>
          <w:color w:val="7A6F63"/>
        </w:rPr>
        <w:t>(773) 637-3131</w:t>
      </w:r>
    </w:p>
    <w:p w14:paraId="45350B9D" w14:textId="77777777" w:rsidR="0046058B" w:rsidRDefault="0046058B">
      <w:pPr>
        <w:ind w:left="-180"/>
        <w:rPr>
          <w:rFonts w:ascii="Times New Roman" w:eastAsia="Times New Roman" w:hAnsi="Times New Roman" w:cs="Times New Roman"/>
          <w:color w:val="7A6F63"/>
          <w:sz w:val="16"/>
          <w:szCs w:val="16"/>
        </w:rPr>
      </w:pPr>
    </w:p>
    <w:p w14:paraId="1F0B4F8B" w14:textId="77777777" w:rsidR="0046058B" w:rsidRDefault="0046058B">
      <w:pPr>
        <w:ind w:left="-180"/>
        <w:rPr>
          <w:rFonts w:ascii="Times New Roman" w:eastAsia="Times New Roman" w:hAnsi="Times New Roman" w:cs="Times New Roman"/>
          <w:color w:val="7A6F63"/>
          <w:sz w:val="16"/>
          <w:szCs w:val="16"/>
        </w:rPr>
      </w:pPr>
    </w:p>
    <w:p w14:paraId="0FF7423E" w14:textId="77777777" w:rsidR="0046058B" w:rsidRDefault="0099119C">
      <w:pPr>
        <w:ind w:left="-180"/>
        <w:rPr>
          <w:rFonts w:ascii="Times New Roman" w:eastAsia="Times New Roman" w:hAnsi="Times New Roman" w:cs="Times New Roman"/>
          <w:b/>
          <w:color w:val="7A6F63"/>
        </w:rPr>
      </w:pPr>
      <w:r>
        <w:rPr>
          <w:rFonts w:ascii="Times New Roman" w:eastAsia="Times New Roman" w:hAnsi="Times New Roman" w:cs="Times New Roman"/>
          <w:b/>
          <w:color w:val="7A6F63"/>
        </w:rPr>
        <w:t>Bradtke Movers</w:t>
      </w:r>
    </w:p>
    <w:p w14:paraId="1BB50796" w14:textId="77777777" w:rsidR="0046058B" w:rsidRDefault="0099119C">
      <w:pPr>
        <w:ind w:left="-180"/>
        <w:rPr>
          <w:rFonts w:ascii="Times New Roman" w:eastAsia="Times New Roman" w:hAnsi="Times New Roman" w:cs="Times New Roman"/>
          <w:color w:val="7A6F63"/>
        </w:rPr>
      </w:pPr>
      <w:r>
        <w:rPr>
          <w:rFonts w:ascii="Times New Roman" w:eastAsia="Times New Roman" w:hAnsi="Times New Roman" w:cs="Times New Roman"/>
          <w:color w:val="7A6F63"/>
        </w:rPr>
        <w:t>www.bradtkmovers.com</w:t>
      </w:r>
    </w:p>
    <w:p w14:paraId="0AF0CEC7" w14:textId="77777777" w:rsidR="0046058B" w:rsidRDefault="0099119C">
      <w:pPr>
        <w:ind w:left="-180"/>
        <w:rPr>
          <w:rFonts w:ascii="Times New Roman" w:eastAsia="Times New Roman" w:hAnsi="Times New Roman" w:cs="Times New Roman"/>
          <w:color w:val="7A6F63"/>
        </w:rPr>
      </w:pPr>
      <w:r>
        <w:rPr>
          <w:rFonts w:ascii="Times New Roman" w:eastAsia="Times New Roman" w:hAnsi="Times New Roman" w:cs="Times New Roman"/>
          <w:color w:val="7A6F63"/>
        </w:rPr>
        <w:t>contact@bradtkemove.com</w:t>
      </w:r>
    </w:p>
    <w:p w14:paraId="53394E22" w14:textId="77777777" w:rsidR="0046058B" w:rsidRDefault="0099119C">
      <w:pPr>
        <w:ind w:left="-180"/>
        <w:rPr>
          <w:rFonts w:ascii="Times New Roman" w:eastAsia="Times New Roman" w:hAnsi="Times New Roman" w:cs="Times New Roman"/>
          <w:color w:val="7A6F63"/>
        </w:rPr>
      </w:pPr>
      <w:r>
        <w:rPr>
          <w:rFonts w:ascii="Times New Roman" w:eastAsia="Times New Roman" w:hAnsi="Times New Roman" w:cs="Times New Roman"/>
          <w:color w:val="7A6F63"/>
        </w:rPr>
        <w:t>(773) 478-1911</w:t>
      </w:r>
    </w:p>
    <w:p w14:paraId="58773DC6" w14:textId="77777777" w:rsidR="0046058B" w:rsidRDefault="0046058B">
      <w:pPr>
        <w:ind w:left="-180"/>
        <w:rPr>
          <w:rFonts w:ascii="Times New Roman" w:eastAsia="Times New Roman" w:hAnsi="Times New Roman" w:cs="Times New Roman"/>
          <w:color w:val="7A6F63"/>
          <w:sz w:val="16"/>
          <w:szCs w:val="16"/>
        </w:rPr>
      </w:pPr>
    </w:p>
    <w:p w14:paraId="7189C372" w14:textId="77777777" w:rsidR="0046058B" w:rsidRDefault="0046058B">
      <w:pPr>
        <w:ind w:left="-180"/>
        <w:rPr>
          <w:rFonts w:ascii="Times New Roman" w:eastAsia="Times New Roman" w:hAnsi="Times New Roman" w:cs="Times New Roman"/>
          <w:color w:val="7A6F63"/>
          <w:sz w:val="16"/>
          <w:szCs w:val="16"/>
        </w:rPr>
      </w:pPr>
    </w:p>
    <w:p w14:paraId="4D1BE98B" w14:textId="77777777" w:rsidR="0046058B" w:rsidRDefault="0099119C">
      <w:pPr>
        <w:ind w:left="-180"/>
        <w:rPr>
          <w:rFonts w:ascii="Times New Roman" w:eastAsia="Times New Roman" w:hAnsi="Times New Roman" w:cs="Times New Roman"/>
          <w:b/>
          <w:color w:val="7A6F63"/>
        </w:rPr>
      </w:pPr>
      <w:r>
        <w:rPr>
          <w:rFonts w:ascii="Times New Roman" w:eastAsia="Times New Roman" w:hAnsi="Times New Roman" w:cs="Times New Roman"/>
          <w:b/>
          <w:color w:val="7A6F63"/>
        </w:rPr>
        <w:t>Crate &amp; Freighters</w:t>
      </w:r>
    </w:p>
    <w:p w14:paraId="42DB6086" w14:textId="77777777" w:rsidR="0046058B" w:rsidRDefault="0099119C">
      <w:pPr>
        <w:ind w:left="-180"/>
        <w:rPr>
          <w:rFonts w:ascii="Times New Roman" w:eastAsia="Times New Roman" w:hAnsi="Times New Roman" w:cs="Times New Roman"/>
          <w:color w:val="7A6F63"/>
        </w:rPr>
      </w:pPr>
      <w:r>
        <w:rPr>
          <w:rFonts w:ascii="Times New Roman" w:eastAsia="Times New Roman" w:hAnsi="Times New Roman" w:cs="Times New Roman"/>
          <w:color w:val="7A6F63"/>
        </w:rPr>
        <w:t>Cratersandfreighterschicago.com</w:t>
      </w:r>
    </w:p>
    <w:p w14:paraId="7512C526" w14:textId="77777777" w:rsidR="0046058B" w:rsidRDefault="0099119C">
      <w:pPr>
        <w:ind w:left="-180"/>
        <w:rPr>
          <w:rFonts w:ascii="Times New Roman" w:eastAsia="Times New Roman" w:hAnsi="Times New Roman" w:cs="Times New Roman"/>
          <w:color w:val="7A6F63"/>
        </w:rPr>
      </w:pPr>
      <w:r>
        <w:rPr>
          <w:rFonts w:ascii="Times New Roman" w:eastAsia="Times New Roman" w:hAnsi="Times New Roman" w:cs="Times New Roman"/>
          <w:color w:val="7A6F63"/>
        </w:rPr>
        <w:t>nwchic</w:t>
      </w:r>
      <w:r>
        <w:rPr>
          <w:rFonts w:ascii="Times New Roman" w:eastAsia="Times New Roman" w:hAnsi="Times New Roman" w:cs="Times New Roman"/>
          <w:color w:val="7A6F63"/>
        </w:rPr>
        <w:t>ago@cratersandfreighter.com</w:t>
      </w:r>
    </w:p>
    <w:p w14:paraId="6C224627" w14:textId="77777777" w:rsidR="0046058B" w:rsidRDefault="0099119C">
      <w:pPr>
        <w:ind w:left="-180"/>
        <w:rPr>
          <w:rFonts w:ascii="Times New Roman" w:eastAsia="Times New Roman" w:hAnsi="Times New Roman" w:cs="Times New Roman"/>
          <w:b/>
          <w:color w:val="7A6F63"/>
        </w:rPr>
      </w:pPr>
      <w:r>
        <w:rPr>
          <w:rFonts w:ascii="Times New Roman" w:eastAsia="Times New Roman" w:hAnsi="Times New Roman" w:cs="Times New Roman"/>
          <w:color w:val="7A6F63"/>
        </w:rPr>
        <w:t>(815) 609-7201 | (877) 278-6378</w:t>
      </w:r>
    </w:p>
    <w:p w14:paraId="79EA300A" w14:textId="77777777" w:rsidR="0046058B" w:rsidRDefault="0046058B">
      <w:pPr>
        <w:ind w:left="-180"/>
        <w:rPr>
          <w:rFonts w:ascii="Times New Roman" w:eastAsia="Times New Roman" w:hAnsi="Times New Roman" w:cs="Times New Roman"/>
          <w:b/>
          <w:color w:val="7A6F63"/>
          <w:sz w:val="16"/>
          <w:szCs w:val="16"/>
        </w:rPr>
      </w:pPr>
    </w:p>
    <w:p w14:paraId="2841E2CD" w14:textId="77777777" w:rsidR="0046058B" w:rsidRDefault="0046058B">
      <w:pPr>
        <w:ind w:left="-180"/>
        <w:rPr>
          <w:rFonts w:ascii="Times New Roman" w:eastAsia="Times New Roman" w:hAnsi="Times New Roman" w:cs="Times New Roman"/>
          <w:b/>
          <w:color w:val="7A6F63"/>
          <w:sz w:val="16"/>
          <w:szCs w:val="16"/>
        </w:rPr>
      </w:pPr>
    </w:p>
    <w:p w14:paraId="02A68CFF" w14:textId="77777777" w:rsidR="0046058B" w:rsidRDefault="0046058B">
      <w:pPr>
        <w:ind w:left="-180"/>
        <w:rPr>
          <w:rFonts w:ascii="Times New Roman" w:eastAsia="Times New Roman" w:hAnsi="Times New Roman" w:cs="Times New Roman"/>
          <w:b/>
          <w:color w:val="7A6F63"/>
          <w:sz w:val="16"/>
          <w:szCs w:val="16"/>
        </w:rPr>
      </w:pPr>
    </w:p>
    <w:p w14:paraId="4A7BC0CB" w14:textId="77777777" w:rsidR="0046058B" w:rsidRDefault="0046058B">
      <w:pPr>
        <w:ind w:left="-180"/>
        <w:rPr>
          <w:rFonts w:ascii="Times New Roman" w:eastAsia="Times New Roman" w:hAnsi="Times New Roman" w:cs="Times New Roman"/>
          <w:b/>
          <w:color w:val="7A6F63"/>
          <w:sz w:val="16"/>
          <w:szCs w:val="16"/>
        </w:rPr>
      </w:pPr>
    </w:p>
    <w:p w14:paraId="08A00165" w14:textId="77777777" w:rsidR="0046058B" w:rsidRDefault="0046058B">
      <w:pPr>
        <w:ind w:left="-180"/>
        <w:rPr>
          <w:rFonts w:ascii="Times New Roman" w:eastAsia="Times New Roman" w:hAnsi="Times New Roman" w:cs="Times New Roman"/>
          <w:b/>
          <w:color w:val="7A6F63"/>
          <w:sz w:val="16"/>
          <w:szCs w:val="16"/>
        </w:rPr>
      </w:pPr>
    </w:p>
    <w:p w14:paraId="7D623B68" w14:textId="77777777" w:rsidR="0046058B" w:rsidRDefault="0046058B">
      <w:pPr>
        <w:ind w:left="-180"/>
        <w:rPr>
          <w:rFonts w:ascii="Times New Roman" w:eastAsia="Times New Roman" w:hAnsi="Times New Roman" w:cs="Times New Roman"/>
          <w:b/>
          <w:color w:val="7A6F63"/>
          <w:sz w:val="16"/>
          <w:szCs w:val="16"/>
        </w:rPr>
      </w:pPr>
    </w:p>
    <w:p w14:paraId="3C8DFC11" w14:textId="77777777" w:rsidR="0046058B" w:rsidRDefault="0046058B">
      <w:pPr>
        <w:ind w:left="-180"/>
        <w:rPr>
          <w:rFonts w:ascii="Times New Roman" w:eastAsia="Times New Roman" w:hAnsi="Times New Roman" w:cs="Times New Roman"/>
          <w:b/>
          <w:color w:val="7A6F63"/>
          <w:sz w:val="16"/>
          <w:szCs w:val="16"/>
        </w:rPr>
      </w:pPr>
    </w:p>
    <w:p w14:paraId="2E0BF89C" w14:textId="77777777" w:rsidR="0046058B" w:rsidRDefault="0046058B">
      <w:pPr>
        <w:ind w:left="-180"/>
        <w:rPr>
          <w:rFonts w:ascii="Times New Roman" w:eastAsia="Times New Roman" w:hAnsi="Times New Roman" w:cs="Times New Roman"/>
          <w:b/>
          <w:color w:val="7A6F63"/>
          <w:sz w:val="16"/>
          <w:szCs w:val="16"/>
        </w:rPr>
      </w:pPr>
    </w:p>
    <w:p w14:paraId="1C4D49BF" w14:textId="77777777" w:rsidR="0046058B" w:rsidRDefault="0046058B">
      <w:pPr>
        <w:ind w:left="-180"/>
        <w:rPr>
          <w:rFonts w:ascii="Times New Roman" w:eastAsia="Times New Roman" w:hAnsi="Times New Roman" w:cs="Times New Roman"/>
          <w:b/>
          <w:color w:val="7A6F63"/>
          <w:sz w:val="16"/>
          <w:szCs w:val="16"/>
        </w:rPr>
      </w:pPr>
    </w:p>
    <w:p w14:paraId="5C12EC64" w14:textId="77777777" w:rsidR="0046058B" w:rsidRDefault="0046058B">
      <w:pPr>
        <w:ind w:left="-180"/>
        <w:rPr>
          <w:rFonts w:ascii="Times New Roman" w:eastAsia="Times New Roman" w:hAnsi="Times New Roman" w:cs="Times New Roman"/>
          <w:b/>
          <w:color w:val="7A6F63"/>
          <w:sz w:val="16"/>
          <w:szCs w:val="16"/>
        </w:rPr>
      </w:pPr>
    </w:p>
    <w:p w14:paraId="5D03A785" w14:textId="77777777" w:rsidR="0046058B" w:rsidRDefault="0046058B">
      <w:pPr>
        <w:ind w:left="-180"/>
        <w:rPr>
          <w:rFonts w:ascii="Times New Roman" w:eastAsia="Times New Roman" w:hAnsi="Times New Roman" w:cs="Times New Roman"/>
          <w:color w:val="7A6F63"/>
        </w:rPr>
      </w:pPr>
    </w:p>
    <w:p w14:paraId="703E886F" w14:textId="77777777" w:rsidR="0046058B" w:rsidRDefault="0046058B">
      <w:pPr>
        <w:ind w:left="-180"/>
        <w:rPr>
          <w:rFonts w:ascii="Times New Roman" w:eastAsia="Times New Roman" w:hAnsi="Times New Roman" w:cs="Times New Roman"/>
          <w:b/>
          <w:color w:val="7A6F63"/>
          <w:sz w:val="24"/>
          <w:szCs w:val="24"/>
        </w:rPr>
      </w:pPr>
    </w:p>
    <w:p w14:paraId="2A04F27A" w14:textId="77777777" w:rsidR="0046058B" w:rsidRDefault="0099119C">
      <w:pPr>
        <w:widowControl w:val="0"/>
        <w:spacing w:before="51" w:line="240" w:lineRule="auto"/>
        <w:jc w:val="center"/>
        <w:rPr>
          <w:rFonts w:ascii="Times New Roman" w:eastAsia="Times New Roman" w:hAnsi="Times New Roman" w:cs="Times New Roman"/>
          <w:color w:val="7A6F63"/>
          <w:sz w:val="56"/>
          <w:szCs w:val="56"/>
        </w:rPr>
      </w:pPr>
      <w:r>
        <w:rPr>
          <w:rFonts w:ascii="Times New Roman" w:eastAsia="Times New Roman" w:hAnsi="Times New Roman" w:cs="Times New Roman"/>
          <w:color w:val="7A6F63"/>
          <w:sz w:val="56"/>
          <w:szCs w:val="56"/>
        </w:rPr>
        <w:t xml:space="preserve">Shipping Suggestions </w:t>
      </w:r>
    </w:p>
    <w:p w14:paraId="1AD6F862" w14:textId="77777777" w:rsidR="0046058B" w:rsidRDefault="0099119C">
      <w:pPr>
        <w:widowControl w:val="0"/>
        <w:spacing w:before="51" w:line="240" w:lineRule="auto"/>
        <w:jc w:val="center"/>
        <w:rPr>
          <w:rFonts w:ascii="Times New Roman" w:eastAsia="Times New Roman" w:hAnsi="Times New Roman" w:cs="Times New Roman"/>
          <w:color w:val="7A6F63"/>
          <w:sz w:val="16"/>
          <w:szCs w:val="16"/>
        </w:rPr>
      </w:pPr>
      <w:r>
        <w:rPr>
          <w:rFonts w:ascii="Times New Roman" w:eastAsia="Times New Roman" w:hAnsi="Times New Roman" w:cs="Times New Roman"/>
          <w:b/>
          <w:color w:val="7A6F63"/>
          <w:sz w:val="56"/>
          <w:szCs w:val="56"/>
        </w:rPr>
        <w:t>Local Movers</w:t>
      </w:r>
    </w:p>
    <w:p w14:paraId="440374B5" w14:textId="77777777" w:rsidR="0046058B" w:rsidRDefault="0046058B">
      <w:pPr>
        <w:ind w:left="-180"/>
        <w:jc w:val="right"/>
        <w:rPr>
          <w:rFonts w:ascii="Times New Roman" w:eastAsia="Times New Roman" w:hAnsi="Times New Roman" w:cs="Times New Roman"/>
          <w:b/>
          <w:color w:val="7A6F63"/>
        </w:rPr>
      </w:pPr>
    </w:p>
    <w:p w14:paraId="53A12AEE" w14:textId="77777777" w:rsidR="0046058B" w:rsidRDefault="0046058B">
      <w:pPr>
        <w:ind w:left="-180"/>
        <w:jc w:val="right"/>
        <w:rPr>
          <w:rFonts w:ascii="Times New Roman" w:eastAsia="Times New Roman" w:hAnsi="Times New Roman" w:cs="Times New Roman"/>
          <w:b/>
          <w:color w:val="7A6F63"/>
        </w:rPr>
      </w:pPr>
    </w:p>
    <w:p w14:paraId="68F8CADE" w14:textId="77777777" w:rsidR="0046058B" w:rsidRDefault="0099119C">
      <w:pPr>
        <w:ind w:left="-180"/>
        <w:jc w:val="right"/>
        <w:rPr>
          <w:rFonts w:ascii="Times New Roman" w:eastAsia="Times New Roman" w:hAnsi="Times New Roman" w:cs="Times New Roman"/>
          <w:b/>
          <w:color w:val="7A6F63"/>
        </w:rPr>
      </w:pPr>
      <w:r>
        <w:rPr>
          <w:rFonts w:ascii="Times New Roman" w:eastAsia="Times New Roman" w:hAnsi="Times New Roman" w:cs="Times New Roman"/>
          <w:b/>
          <w:color w:val="7A6F63"/>
        </w:rPr>
        <w:t>Dolly</w:t>
      </w:r>
    </w:p>
    <w:p w14:paraId="2B8BA1C2" w14:textId="77777777" w:rsidR="0046058B" w:rsidRDefault="0099119C">
      <w:pPr>
        <w:ind w:left="-180"/>
        <w:jc w:val="right"/>
        <w:rPr>
          <w:rFonts w:ascii="Times New Roman" w:eastAsia="Times New Roman" w:hAnsi="Times New Roman" w:cs="Times New Roman"/>
          <w:color w:val="7A6F63"/>
          <w:sz w:val="16"/>
          <w:szCs w:val="16"/>
        </w:rPr>
      </w:pPr>
      <w:r>
        <w:rPr>
          <w:rFonts w:ascii="Times New Roman" w:eastAsia="Times New Roman" w:hAnsi="Times New Roman" w:cs="Times New Roman"/>
          <w:color w:val="7A6F63"/>
        </w:rPr>
        <w:t>Dollydolly.com</w:t>
      </w:r>
    </w:p>
    <w:p w14:paraId="26C953AA" w14:textId="77777777" w:rsidR="0046058B" w:rsidRDefault="0099119C">
      <w:pPr>
        <w:ind w:left="-180"/>
        <w:jc w:val="right"/>
        <w:rPr>
          <w:rFonts w:ascii="Times New Roman" w:eastAsia="Times New Roman" w:hAnsi="Times New Roman" w:cs="Times New Roman"/>
          <w:color w:val="7A6F63"/>
        </w:rPr>
      </w:pPr>
      <w:r>
        <w:rPr>
          <w:rFonts w:ascii="Times New Roman" w:eastAsia="Times New Roman" w:hAnsi="Times New Roman" w:cs="Times New Roman"/>
          <w:color w:val="7A6F63"/>
        </w:rPr>
        <w:t>(312) 625-5355</w:t>
      </w:r>
    </w:p>
    <w:p w14:paraId="149B5F7A" w14:textId="77777777" w:rsidR="0046058B" w:rsidRDefault="0046058B">
      <w:pPr>
        <w:ind w:left="-180"/>
        <w:jc w:val="right"/>
        <w:rPr>
          <w:rFonts w:ascii="Times New Roman" w:eastAsia="Times New Roman" w:hAnsi="Times New Roman" w:cs="Times New Roman"/>
          <w:color w:val="7A6F63"/>
          <w:sz w:val="14"/>
          <w:szCs w:val="14"/>
        </w:rPr>
      </w:pPr>
    </w:p>
    <w:p w14:paraId="27AA8012" w14:textId="77777777" w:rsidR="0046058B" w:rsidRDefault="0099119C">
      <w:pPr>
        <w:ind w:left="-180"/>
        <w:jc w:val="right"/>
        <w:rPr>
          <w:rFonts w:ascii="Times New Roman" w:eastAsia="Times New Roman" w:hAnsi="Times New Roman" w:cs="Times New Roman"/>
          <w:b/>
          <w:color w:val="7A6F63"/>
        </w:rPr>
      </w:pPr>
      <w:proofErr w:type="spellStart"/>
      <w:r>
        <w:rPr>
          <w:rFonts w:ascii="Times New Roman" w:eastAsia="Times New Roman" w:hAnsi="Times New Roman" w:cs="Times New Roman"/>
          <w:b/>
          <w:color w:val="7A6F63"/>
        </w:rPr>
        <w:t>Plycon</w:t>
      </w:r>
      <w:proofErr w:type="spellEnd"/>
    </w:p>
    <w:p w14:paraId="53000795" w14:textId="77777777" w:rsidR="0046058B" w:rsidRDefault="0099119C">
      <w:pPr>
        <w:ind w:left="-180"/>
        <w:jc w:val="right"/>
        <w:rPr>
          <w:rFonts w:ascii="Times New Roman" w:eastAsia="Times New Roman" w:hAnsi="Times New Roman" w:cs="Times New Roman"/>
          <w:color w:val="7A6F63"/>
        </w:rPr>
      </w:pPr>
      <w:r>
        <w:rPr>
          <w:rFonts w:ascii="Times New Roman" w:eastAsia="Times New Roman" w:hAnsi="Times New Roman" w:cs="Times New Roman"/>
          <w:color w:val="7A6F63"/>
        </w:rPr>
        <w:t>www.plycongroup.com</w:t>
      </w:r>
    </w:p>
    <w:p w14:paraId="432FBF30" w14:textId="77777777" w:rsidR="0046058B" w:rsidRDefault="0099119C">
      <w:pPr>
        <w:ind w:left="-180"/>
        <w:jc w:val="right"/>
        <w:rPr>
          <w:rFonts w:ascii="Times New Roman" w:eastAsia="Times New Roman" w:hAnsi="Times New Roman" w:cs="Times New Roman"/>
          <w:color w:val="7A6F63"/>
        </w:rPr>
      </w:pPr>
      <w:r>
        <w:rPr>
          <w:rFonts w:ascii="Times New Roman" w:eastAsia="Times New Roman" w:hAnsi="Times New Roman" w:cs="Times New Roman"/>
          <w:color w:val="7A6F63"/>
        </w:rPr>
        <w:t>(708) 339-8805 | (888) 655-2664</w:t>
      </w:r>
    </w:p>
    <w:p w14:paraId="19C66909" w14:textId="77777777" w:rsidR="0046058B" w:rsidRDefault="0099119C">
      <w:pPr>
        <w:ind w:left="-180"/>
        <w:jc w:val="right"/>
        <w:rPr>
          <w:rFonts w:ascii="Times New Roman" w:eastAsia="Times New Roman" w:hAnsi="Times New Roman" w:cs="Times New Roman"/>
          <w:color w:val="7A6F63"/>
          <w:highlight w:val="white"/>
        </w:rPr>
      </w:pPr>
      <w:r>
        <w:rPr>
          <w:rFonts w:ascii="Times New Roman" w:eastAsia="Times New Roman" w:hAnsi="Times New Roman" w:cs="Times New Roman"/>
          <w:color w:val="7A6F63"/>
          <w:highlight w:val="white"/>
        </w:rPr>
        <w:t>sandra@plyconvanlines.com</w:t>
      </w:r>
    </w:p>
    <w:p w14:paraId="6BB83484" w14:textId="77777777" w:rsidR="0046058B" w:rsidRDefault="0046058B">
      <w:pPr>
        <w:ind w:left="-180"/>
        <w:jc w:val="right"/>
        <w:rPr>
          <w:rFonts w:ascii="Times New Roman" w:eastAsia="Times New Roman" w:hAnsi="Times New Roman" w:cs="Times New Roman"/>
          <w:color w:val="7A6F63"/>
          <w:sz w:val="16"/>
          <w:szCs w:val="16"/>
          <w:highlight w:val="white"/>
        </w:rPr>
      </w:pPr>
    </w:p>
    <w:p w14:paraId="14C39947" w14:textId="77777777" w:rsidR="0046058B" w:rsidRDefault="0099119C">
      <w:pPr>
        <w:ind w:left="-180"/>
        <w:jc w:val="right"/>
        <w:rPr>
          <w:rFonts w:ascii="Times New Roman" w:eastAsia="Times New Roman" w:hAnsi="Times New Roman" w:cs="Times New Roman"/>
          <w:b/>
          <w:color w:val="7A6F63"/>
          <w:highlight w:val="white"/>
        </w:rPr>
      </w:pPr>
      <w:r>
        <w:rPr>
          <w:rFonts w:ascii="Times New Roman" w:eastAsia="Times New Roman" w:hAnsi="Times New Roman" w:cs="Times New Roman"/>
          <w:b/>
          <w:color w:val="7A6F63"/>
          <w:highlight w:val="white"/>
        </w:rPr>
        <w:t>Schlep</w:t>
      </w:r>
    </w:p>
    <w:p w14:paraId="2EDBECDF" w14:textId="77777777" w:rsidR="0046058B" w:rsidRDefault="0099119C">
      <w:pPr>
        <w:ind w:left="-180"/>
        <w:jc w:val="right"/>
        <w:rPr>
          <w:rFonts w:ascii="Times New Roman" w:eastAsia="Times New Roman" w:hAnsi="Times New Roman" w:cs="Times New Roman"/>
          <w:color w:val="7A6F63"/>
          <w:highlight w:val="white"/>
        </w:rPr>
      </w:pPr>
      <w:r>
        <w:rPr>
          <w:rFonts w:ascii="Times New Roman" w:eastAsia="Times New Roman" w:hAnsi="Times New Roman" w:cs="Times New Roman"/>
          <w:color w:val="7A6F63"/>
          <w:highlight w:val="white"/>
        </w:rPr>
        <w:t xml:space="preserve"> www.schlep.it</w:t>
      </w:r>
    </w:p>
    <w:p w14:paraId="461AE3B4" w14:textId="77777777" w:rsidR="0046058B" w:rsidRDefault="0099119C">
      <w:pPr>
        <w:ind w:left="-180"/>
        <w:jc w:val="right"/>
        <w:rPr>
          <w:rFonts w:ascii="Times New Roman" w:eastAsia="Times New Roman" w:hAnsi="Times New Roman" w:cs="Times New Roman"/>
          <w:color w:val="7A6F63"/>
          <w:highlight w:val="white"/>
        </w:rPr>
      </w:pPr>
      <w:r>
        <w:rPr>
          <w:rFonts w:ascii="Times New Roman" w:eastAsia="Times New Roman" w:hAnsi="Times New Roman" w:cs="Times New Roman"/>
          <w:color w:val="7A6F63"/>
          <w:highlight w:val="white"/>
        </w:rPr>
        <w:t>(844) 972-4536</w:t>
      </w:r>
    </w:p>
    <w:p w14:paraId="109E4F2E" w14:textId="77777777" w:rsidR="0046058B" w:rsidRDefault="0046058B">
      <w:pPr>
        <w:ind w:left="-180"/>
        <w:jc w:val="right"/>
        <w:rPr>
          <w:rFonts w:ascii="Times New Roman" w:eastAsia="Times New Roman" w:hAnsi="Times New Roman" w:cs="Times New Roman"/>
          <w:color w:val="7A6F63"/>
          <w:sz w:val="16"/>
          <w:szCs w:val="16"/>
          <w:highlight w:val="white"/>
        </w:rPr>
      </w:pPr>
    </w:p>
    <w:p w14:paraId="24504292" w14:textId="77777777" w:rsidR="0046058B" w:rsidRDefault="0099119C">
      <w:pPr>
        <w:ind w:left="-180"/>
        <w:jc w:val="right"/>
        <w:rPr>
          <w:rFonts w:ascii="Times New Roman" w:eastAsia="Times New Roman" w:hAnsi="Times New Roman" w:cs="Times New Roman"/>
          <w:b/>
          <w:color w:val="7A6F63"/>
        </w:rPr>
      </w:pPr>
      <w:r>
        <w:rPr>
          <w:rFonts w:ascii="Times New Roman" w:eastAsia="Times New Roman" w:hAnsi="Times New Roman" w:cs="Times New Roman"/>
          <w:b/>
          <w:color w:val="7A6F63"/>
        </w:rPr>
        <w:t>The Professionals Moving Specialist</w:t>
      </w:r>
    </w:p>
    <w:p w14:paraId="3616B0FC" w14:textId="77777777" w:rsidR="0046058B" w:rsidRDefault="0099119C">
      <w:pPr>
        <w:ind w:left="-180"/>
        <w:jc w:val="right"/>
        <w:rPr>
          <w:rFonts w:ascii="Times New Roman" w:eastAsia="Times New Roman" w:hAnsi="Times New Roman" w:cs="Times New Roman"/>
          <w:color w:val="7A6F63"/>
          <w:highlight w:val="white"/>
        </w:rPr>
      </w:pPr>
      <w:r>
        <w:rPr>
          <w:rFonts w:ascii="Times New Roman" w:eastAsia="Times New Roman" w:hAnsi="Times New Roman" w:cs="Times New Roman"/>
          <w:color w:val="7A6F63"/>
          <w:highlight w:val="white"/>
        </w:rPr>
        <w:t>www.thepromove.com</w:t>
      </w:r>
    </w:p>
    <w:p w14:paraId="1F907423" w14:textId="77777777" w:rsidR="0046058B" w:rsidRDefault="0099119C">
      <w:pPr>
        <w:ind w:left="-180"/>
        <w:jc w:val="right"/>
        <w:rPr>
          <w:rFonts w:ascii="Times New Roman" w:eastAsia="Times New Roman" w:hAnsi="Times New Roman" w:cs="Times New Roman"/>
          <w:color w:val="7A6F63"/>
        </w:rPr>
      </w:pPr>
      <w:r>
        <w:rPr>
          <w:rFonts w:ascii="Times New Roman" w:eastAsia="Times New Roman" w:hAnsi="Times New Roman" w:cs="Times New Roman"/>
          <w:color w:val="7A6F63"/>
        </w:rPr>
        <w:t>(773) 478-1365 | (888) 225-7351</w:t>
      </w:r>
    </w:p>
    <w:p w14:paraId="03C42C39" w14:textId="77777777" w:rsidR="0046058B" w:rsidRDefault="0099119C">
      <w:pPr>
        <w:ind w:left="-180"/>
        <w:jc w:val="right"/>
        <w:rPr>
          <w:rFonts w:ascii="Times New Roman" w:eastAsia="Times New Roman" w:hAnsi="Times New Roman" w:cs="Times New Roman"/>
          <w:color w:val="7A6F63"/>
          <w:highlight w:val="white"/>
        </w:rPr>
      </w:pPr>
      <w:r>
        <w:rPr>
          <w:rFonts w:ascii="Times New Roman" w:eastAsia="Times New Roman" w:hAnsi="Times New Roman" w:cs="Times New Roman"/>
          <w:color w:val="7A6F63"/>
          <w:highlight w:val="white"/>
        </w:rPr>
        <w:t>info@thepromove.com</w:t>
      </w:r>
    </w:p>
    <w:p w14:paraId="17E14174" w14:textId="77777777" w:rsidR="0046058B" w:rsidRDefault="0046058B">
      <w:pPr>
        <w:ind w:left="-180"/>
        <w:jc w:val="right"/>
        <w:rPr>
          <w:rFonts w:ascii="Times New Roman" w:eastAsia="Times New Roman" w:hAnsi="Times New Roman" w:cs="Times New Roman"/>
          <w:color w:val="7A6F63"/>
          <w:sz w:val="16"/>
          <w:szCs w:val="16"/>
          <w:highlight w:val="white"/>
        </w:rPr>
      </w:pPr>
    </w:p>
    <w:p w14:paraId="3798C234" w14:textId="77777777" w:rsidR="0046058B" w:rsidRDefault="0099119C">
      <w:pPr>
        <w:ind w:left="-180"/>
        <w:jc w:val="right"/>
        <w:rPr>
          <w:rFonts w:ascii="Times New Roman" w:eastAsia="Times New Roman" w:hAnsi="Times New Roman" w:cs="Times New Roman"/>
          <w:b/>
          <w:color w:val="7A6F63"/>
          <w:highlight w:val="white"/>
        </w:rPr>
      </w:pPr>
      <w:r>
        <w:rPr>
          <w:rFonts w:ascii="Times New Roman" w:eastAsia="Times New Roman" w:hAnsi="Times New Roman" w:cs="Times New Roman"/>
          <w:b/>
          <w:color w:val="7A6F63"/>
          <w:highlight w:val="white"/>
        </w:rPr>
        <w:t>We Move Chicago</w:t>
      </w:r>
    </w:p>
    <w:p w14:paraId="7A5F0E2B" w14:textId="77777777" w:rsidR="0046058B" w:rsidRDefault="0099119C">
      <w:pPr>
        <w:ind w:left="-180"/>
        <w:jc w:val="right"/>
        <w:rPr>
          <w:rFonts w:ascii="Times New Roman" w:eastAsia="Times New Roman" w:hAnsi="Times New Roman" w:cs="Times New Roman"/>
          <w:color w:val="7A6F63"/>
          <w:highlight w:val="white"/>
        </w:rPr>
      </w:pPr>
      <w:r>
        <w:rPr>
          <w:rFonts w:ascii="Times New Roman" w:eastAsia="Times New Roman" w:hAnsi="Times New Roman" w:cs="Times New Roman"/>
          <w:color w:val="7A6F63"/>
          <w:highlight w:val="white"/>
        </w:rPr>
        <w:t>Wemovechicago.com</w:t>
      </w:r>
    </w:p>
    <w:p w14:paraId="2BAF7A30" w14:textId="77777777" w:rsidR="0046058B" w:rsidRDefault="0099119C">
      <w:pPr>
        <w:ind w:left="-180"/>
        <w:jc w:val="right"/>
        <w:rPr>
          <w:rFonts w:ascii="Times New Roman" w:eastAsia="Times New Roman" w:hAnsi="Times New Roman" w:cs="Times New Roman"/>
          <w:color w:val="7A6F63"/>
          <w:highlight w:val="white"/>
        </w:rPr>
      </w:pPr>
      <w:r>
        <w:rPr>
          <w:rFonts w:ascii="Times New Roman" w:eastAsia="Times New Roman" w:hAnsi="Times New Roman" w:cs="Times New Roman"/>
          <w:color w:val="7A6F63"/>
          <w:highlight w:val="white"/>
        </w:rPr>
        <w:t>(773) 268-1700</w:t>
      </w:r>
    </w:p>
    <w:p w14:paraId="05EF52F1" w14:textId="77777777" w:rsidR="0046058B" w:rsidRDefault="0046058B">
      <w:pPr>
        <w:ind w:left="-180"/>
        <w:jc w:val="right"/>
        <w:rPr>
          <w:rFonts w:ascii="Times New Roman" w:eastAsia="Times New Roman" w:hAnsi="Times New Roman" w:cs="Times New Roman"/>
          <w:color w:val="7A6F63"/>
          <w:sz w:val="16"/>
          <w:szCs w:val="16"/>
          <w:highlight w:val="white"/>
        </w:rPr>
      </w:pPr>
    </w:p>
    <w:p w14:paraId="494D9050" w14:textId="77777777" w:rsidR="0046058B" w:rsidRDefault="0099119C">
      <w:pPr>
        <w:ind w:left="-180"/>
        <w:jc w:val="right"/>
        <w:rPr>
          <w:rFonts w:ascii="Times New Roman" w:eastAsia="Times New Roman" w:hAnsi="Times New Roman" w:cs="Times New Roman"/>
          <w:b/>
          <w:color w:val="7A6F63"/>
          <w:highlight w:val="white"/>
        </w:rPr>
      </w:pPr>
      <w:r>
        <w:rPr>
          <w:rFonts w:ascii="Times New Roman" w:eastAsia="Times New Roman" w:hAnsi="Times New Roman" w:cs="Times New Roman"/>
          <w:b/>
          <w:color w:val="7A6F63"/>
          <w:highlight w:val="white"/>
        </w:rPr>
        <w:t>Wolley Movers</w:t>
      </w:r>
    </w:p>
    <w:p w14:paraId="3FA61FB5" w14:textId="77777777" w:rsidR="0046058B" w:rsidRDefault="0099119C">
      <w:pPr>
        <w:ind w:left="-180"/>
        <w:jc w:val="right"/>
        <w:rPr>
          <w:rFonts w:ascii="Times New Roman" w:eastAsia="Times New Roman" w:hAnsi="Times New Roman" w:cs="Times New Roman"/>
          <w:color w:val="7A6F63"/>
          <w:highlight w:val="white"/>
        </w:rPr>
      </w:pPr>
      <w:r>
        <w:rPr>
          <w:rFonts w:ascii="Times New Roman" w:eastAsia="Times New Roman" w:hAnsi="Times New Roman" w:cs="Times New Roman"/>
          <w:color w:val="7A6F63"/>
          <w:highlight w:val="white"/>
        </w:rPr>
        <w:t>wolleymovers.com</w:t>
      </w:r>
    </w:p>
    <w:p w14:paraId="631B4A01" w14:textId="77777777" w:rsidR="0046058B" w:rsidRDefault="0099119C">
      <w:pPr>
        <w:ind w:left="-180"/>
        <w:jc w:val="right"/>
        <w:rPr>
          <w:rFonts w:ascii="Times New Roman" w:eastAsia="Times New Roman" w:hAnsi="Times New Roman" w:cs="Times New Roman"/>
          <w:color w:val="7A6F63"/>
          <w:highlight w:val="white"/>
        </w:rPr>
      </w:pPr>
      <w:r>
        <w:rPr>
          <w:rFonts w:ascii="Times New Roman" w:eastAsia="Times New Roman" w:hAnsi="Times New Roman" w:cs="Times New Roman"/>
          <w:color w:val="7A6F63"/>
          <w:highlight w:val="white"/>
        </w:rPr>
        <w:t>(773) 761-8330</w:t>
      </w:r>
    </w:p>
    <w:p w14:paraId="28F2EDBE" w14:textId="77777777" w:rsidR="0046058B" w:rsidRDefault="0099119C">
      <w:pPr>
        <w:ind w:left="-180"/>
        <w:jc w:val="right"/>
        <w:rPr>
          <w:rFonts w:ascii="Times New Roman" w:eastAsia="Times New Roman" w:hAnsi="Times New Roman" w:cs="Times New Roman"/>
          <w:color w:val="7A6F63"/>
          <w:highlight w:val="white"/>
        </w:rPr>
      </w:pPr>
      <w:r>
        <w:rPr>
          <w:rFonts w:ascii="Times New Roman" w:eastAsia="Times New Roman" w:hAnsi="Times New Roman" w:cs="Times New Roman"/>
          <w:color w:val="7A6F63"/>
          <w:highlight w:val="white"/>
        </w:rPr>
        <w:t>wolleymovers@gmail.co</w:t>
      </w:r>
      <w:r>
        <w:rPr>
          <w:rFonts w:ascii="Times New Roman" w:eastAsia="Times New Roman" w:hAnsi="Times New Roman" w:cs="Times New Roman"/>
          <w:color w:val="7A6F63"/>
          <w:highlight w:val="white"/>
        </w:rPr>
        <w:t>m</w:t>
      </w:r>
    </w:p>
    <w:p w14:paraId="0A9762A6" w14:textId="77777777" w:rsidR="0046058B" w:rsidRDefault="0046058B">
      <w:pPr>
        <w:ind w:left="-180"/>
        <w:jc w:val="right"/>
        <w:rPr>
          <w:rFonts w:ascii="Times New Roman" w:eastAsia="Times New Roman" w:hAnsi="Times New Roman" w:cs="Times New Roman"/>
          <w:color w:val="7A6F63"/>
          <w:sz w:val="16"/>
          <w:szCs w:val="16"/>
          <w:highlight w:val="white"/>
        </w:rPr>
      </w:pPr>
    </w:p>
    <w:p w14:paraId="6CB03EDD" w14:textId="77777777" w:rsidR="0046058B" w:rsidRDefault="0099119C">
      <w:pPr>
        <w:ind w:left="-180"/>
        <w:jc w:val="right"/>
        <w:rPr>
          <w:rFonts w:ascii="Times New Roman" w:eastAsia="Times New Roman" w:hAnsi="Times New Roman" w:cs="Times New Roman"/>
          <w:b/>
          <w:color w:val="7A6F63"/>
          <w:highlight w:val="white"/>
        </w:rPr>
      </w:pPr>
      <w:r>
        <w:rPr>
          <w:rFonts w:ascii="Times New Roman" w:eastAsia="Times New Roman" w:hAnsi="Times New Roman" w:cs="Times New Roman"/>
          <w:b/>
          <w:color w:val="7A6F63"/>
          <w:highlight w:val="white"/>
        </w:rPr>
        <w:t>Your Personal Movers</w:t>
      </w:r>
    </w:p>
    <w:p w14:paraId="406885D8" w14:textId="77777777" w:rsidR="0046058B" w:rsidRDefault="0099119C">
      <w:pPr>
        <w:ind w:left="-180"/>
        <w:jc w:val="right"/>
        <w:rPr>
          <w:rFonts w:ascii="Times New Roman" w:eastAsia="Times New Roman" w:hAnsi="Times New Roman" w:cs="Times New Roman"/>
          <w:color w:val="7A6F63"/>
          <w:highlight w:val="white"/>
        </w:rPr>
      </w:pPr>
      <w:r>
        <w:rPr>
          <w:rFonts w:ascii="Times New Roman" w:eastAsia="Times New Roman" w:hAnsi="Times New Roman" w:cs="Times New Roman"/>
          <w:color w:val="7A6F63"/>
          <w:highlight w:val="white"/>
        </w:rPr>
        <w:t>Darryl “DJ” Jones</w:t>
      </w:r>
    </w:p>
    <w:p w14:paraId="04E37621" w14:textId="77777777" w:rsidR="0046058B" w:rsidRDefault="0099119C">
      <w:pPr>
        <w:ind w:left="-180"/>
        <w:jc w:val="right"/>
        <w:rPr>
          <w:rFonts w:ascii="Times New Roman" w:eastAsia="Times New Roman" w:hAnsi="Times New Roman" w:cs="Times New Roman"/>
          <w:color w:val="7A6F63"/>
          <w:highlight w:val="white"/>
        </w:rPr>
      </w:pPr>
      <w:r>
        <w:rPr>
          <w:rFonts w:ascii="Times New Roman" w:eastAsia="Times New Roman" w:hAnsi="Times New Roman" w:cs="Times New Roman"/>
          <w:color w:val="7A6F63"/>
          <w:highlight w:val="white"/>
        </w:rPr>
        <w:t>jonesdj1s773@gmail.com</w:t>
      </w:r>
    </w:p>
    <w:p w14:paraId="25378E7B" w14:textId="77777777" w:rsidR="0046058B" w:rsidRDefault="0099119C">
      <w:pPr>
        <w:ind w:left="-180"/>
        <w:jc w:val="right"/>
        <w:rPr>
          <w:rFonts w:ascii="Times New Roman" w:eastAsia="Times New Roman" w:hAnsi="Times New Roman" w:cs="Times New Roman"/>
          <w:color w:val="7A6F63"/>
          <w:sz w:val="24"/>
          <w:szCs w:val="24"/>
        </w:rPr>
      </w:pPr>
      <w:r>
        <w:rPr>
          <w:rFonts w:ascii="Times New Roman" w:eastAsia="Times New Roman" w:hAnsi="Times New Roman" w:cs="Times New Roman"/>
          <w:color w:val="7A6F63"/>
          <w:highlight w:val="white"/>
        </w:rPr>
        <w:t>(312) 671-5286</w:t>
      </w:r>
    </w:p>
    <w:sectPr w:rsidR="0046058B">
      <w:footerReference w:type="default" r:id="rId9"/>
      <w:pgSz w:w="12240" w:h="15840"/>
      <w:pgMar w:top="1440" w:right="1440" w:bottom="1440" w:left="1440" w:header="720" w:footer="720" w:gutter="0"/>
      <w:pgNumType w:start="1"/>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7ECAE" w14:textId="77777777" w:rsidR="0099119C" w:rsidRDefault="0099119C">
      <w:pPr>
        <w:spacing w:line="240" w:lineRule="auto"/>
      </w:pPr>
      <w:r>
        <w:separator/>
      </w:r>
    </w:p>
  </w:endnote>
  <w:endnote w:type="continuationSeparator" w:id="0">
    <w:p w14:paraId="2D4C5E59" w14:textId="77777777" w:rsidR="0099119C" w:rsidRDefault="009911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66446" w14:textId="77777777" w:rsidR="0046058B" w:rsidRDefault="0099119C">
    <w:pPr>
      <w:widowControl w:val="0"/>
      <w:spacing w:before="51" w:line="240" w:lineRule="auto"/>
      <w:jc w:val="center"/>
      <w:rPr>
        <w:color w:val="7A6F63"/>
        <w:sz w:val="16"/>
        <w:szCs w:val="16"/>
      </w:rPr>
    </w:pPr>
    <w:r>
      <w:rPr>
        <w:color w:val="7A6F63"/>
        <w:sz w:val="16"/>
        <w:szCs w:val="16"/>
      </w:rPr>
      <w:t xml:space="preserve">** These are just </w:t>
    </w:r>
    <w:proofErr w:type="gramStart"/>
    <w:r>
      <w:rPr>
        <w:color w:val="7A6F63"/>
        <w:sz w:val="16"/>
        <w:szCs w:val="16"/>
      </w:rPr>
      <w:t>suggestions,</w:t>
    </w:r>
    <w:proofErr w:type="gramEnd"/>
    <w:r>
      <w:rPr>
        <w:color w:val="7A6F63"/>
        <w:sz w:val="16"/>
        <w:szCs w:val="16"/>
      </w:rPr>
      <w:t xml:space="preserve"> you can use any company of your choosing. Not all third parties offer liability, please make sure to review their policy prior to booking. We are not responsible for any damages that may incur during the packing, handling, sh</w:t>
    </w:r>
    <w:r>
      <w:rPr>
        <w:color w:val="7A6F63"/>
        <w:sz w:val="16"/>
        <w:szCs w:val="16"/>
      </w:rPr>
      <w:t>ipping, transportation process, or any other event. **</w:t>
    </w:r>
  </w:p>
  <w:p w14:paraId="2D51A114" w14:textId="77777777" w:rsidR="0046058B" w:rsidRDefault="0046058B">
    <w:pPr>
      <w:widowControl w:val="0"/>
      <w:spacing w:before="51" w:line="240" w:lineRule="auto"/>
      <w:jc w:val="center"/>
      <w:rPr>
        <w:color w:val="7A6F63"/>
        <w:sz w:val="16"/>
        <w:szCs w:val="16"/>
      </w:rPr>
    </w:pPr>
  </w:p>
  <w:p w14:paraId="2F9D5954" w14:textId="77777777" w:rsidR="0046058B" w:rsidRDefault="0099119C">
    <w:pPr>
      <w:widowControl w:val="0"/>
      <w:spacing w:before="51" w:line="240" w:lineRule="auto"/>
      <w:jc w:val="center"/>
      <w:rPr>
        <w:color w:val="7A6F63"/>
        <w:sz w:val="16"/>
        <w:szCs w:val="16"/>
      </w:rPr>
    </w:pPr>
    <w:r>
      <w:rPr>
        <w:noProof/>
        <w:color w:val="7A6F63"/>
        <w:sz w:val="16"/>
        <w:szCs w:val="16"/>
      </w:rPr>
      <w:drawing>
        <wp:inline distT="114300" distB="114300" distL="114300" distR="114300" wp14:anchorId="79977AD8" wp14:editId="4350A49C">
          <wp:extent cx="2769367" cy="597793"/>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69367" cy="597793"/>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2F10D" w14:textId="77777777" w:rsidR="0099119C" w:rsidRDefault="0099119C">
      <w:pPr>
        <w:spacing w:line="240" w:lineRule="auto"/>
      </w:pPr>
      <w:r>
        <w:separator/>
      </w:r>
    </w:p>
  </w:footnote>
  <w:footnote w:type="continuationSeparator" w:id="0">
    <w:p w14:paraId="62BE5CAC" w14:textId="77777777" w:rsidR="0099119C" w:rsidRDefault="0099119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58B"/>
    <w:rsid w:val="0046058B"/>
    <w:rsid w:val="0099119C"/>
    <w:rsid w:val="00C27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F6745"/>
  <w15:docId w15:val="{A0D051C6-FD08-43E6-9A2E-7F9DCBA54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affordablechicago.com" TargetMode="Externa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147</Words>
  <Characters>844</Characters>
  <Application>Microsoft Office Word</Application>
  <DocSecurity>0</DocSecurity>
  <Lines>7</Lines>
  <Paragraphs>1</Paragraphs>
  <ScaleCrop>false</ScaleCrop>
  <Company/>
  <LinksUpToDate>false</LinksUpToDate>
  <CharactersWithSpaces>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Antique Resources</dc:creator>
  <cp:lastModifiedBy>Richard M. Weisz</cp:lastModifiedBy>
  <cp:revision>2</cp:revision>
  <dcterms:created xsi:type="dcterms:W3CDTF">2021-09-30T21:12:00Z</dcterms:created>
  <dcterms:modified xsi:type="dcterms:W3CDTF">2021-09-30T21:12:00Z</dcterms:modified>
</cp:coreProperties>
</file>